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A86" w:rsidRDefault="00617E13" w:rsidP="00BB1F0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</w:pPr>
      <w:r w:rsidRPr="00617E13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AFAFA"/>
          <w:lang w:val="de-DE" w:eastAsia="sk-SK"/>
        </w:rPr>
        <w:t xml:space="preserve">GRUNDSÄTZE DES </w:t>
      </w:r>
      <w:r w:rsidR="00195A0E" w:rsidRPr="00617E13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AFAFA"/>
          <w:lang w:val="de-DE" w:eastAsia="sk-SK"/>
        </w:rPr>
        <w:t>SCHUTZES</w:t>
      </w:r>
      <w:r w:rsidR="00195A0E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AFAFA"/>
          <w:lang w:val="de-DE" w:eastAsia="sk-SK"/>
        </w:rPr>
        <w:t xml:space="preserve"> PERSONENBEZOGENER </w:t>
      </w:r>
      <w:r w:rsidRPr="00617E13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AFAFA"/>
          <w:lang w:val="de-DE" w:eastAsia="sk-SK"/>
        </w:rPr>
        <w:t>DATEN</w:t>
      </w:r>
      <w:r w:rsidR="00BB1F0C" w:rsidRPr="007050B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br/>
      </w:r>
      <w:r w:rsidR="00BB1F0C" w:rsidRPr="007050B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br/>
      </w:r>
      <w:r w:rsidR="005A4A86" w:rsidRPr="005A4A8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Der Betreiber der Webs</w:t>
      </w:r>
      <w:r w:rsidR="00E00413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e</w:t>
      </w:r>
      <w:r w:rsidR="005A4A86" w:rsidRPr="005A4A8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ite </w:t>
      </w:r>
      <w:r w:rsidR="00C56D98" w:rsidRPr="00C56D98">
        <w:rPr>
          <w:rFonts w:ascii="Verdana" w:eastAsia="Times New Roman" w:hAnsi="Verdana" w:cs="Times New Roman"/>
          <w:color w:val="4472C4" w:themeColor="accent1"/>
          <w:sz w:val="21"/>
          <w:szCs w:val="21"/>
          <w:shd w:val="clear" w:color="auto" w:fill="FAFAFA"/>
          <w:lang w:val="de-DE" w:eastAsia="sk-SK"/>
        </w:rPr>
        <w:t>http://www.sauberkeitsaudit.com/</w:t>
      </w:r>
      <w:r w:rsidR="005A4A86" w:rsidRPr="00C56D98">
        <w:rPr>
          <w:rFonts w:ascii="Verdana" w:eastAsia="Times New Roman" w:hAnsi="Verdana" w:cs="Times New Roman"/>
          <w:color w:val="4472C4" w:themeColor="accent1"/>
          <w:sz w:val="21"/>
          <w:szCs w:val="21"/>
          <w:shd w:val="clear" w:color="auto" w:fill="FAFAFA"/>
          <w:lang w:val="de-DE" w:eastAsia="sk-SK"/>
        </w:rPr>
        <w:t xml:space="preserve"> </w:t>
      </w:r>
      <w:r w:rsidR="005A4A86" w:rsidRPr="005A4A8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ist das Unternehmen Centrum vzdelávania - IMS, s.r.o., M.R. Štefánika 4/1376, 054 01 Levoča, Slowakei,</w:t>
      </w:r>
      <w:r w:rsidR="005A4A8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 </w:t>
      </w:r>
    </w:p>
    <w:p w:rsidR="00AD33E9" w:rsidRPr="007050B0" w:rsidRDefault="005A4A86" w:rsidP="00BB1F0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</w:pPr>
      <w:r w:rsidRPr="005A4A8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Firmen-ID (IČO): 36 825</w:t>
      </w: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 </w:t>
      </w:r>
      <w:r w:rsidRPr="005A4A8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069.</w:t>
      </w:r>
      <w:r w:rsidR="00BB1F0C" w:rsidRPr="007050B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br/>
      </w:r>
      <w:bookmarkStart w:id="0" w:name="_GoBack"/>
      <w:bookmarkEnd w:id="0"/>
      <w:r w:rsidR="00BB1F0C" w:rsidRPr="007050B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br/>
      </w:r>
      <w:r w:rsidR="001166D1" w:rsidRPr="001166D1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Der Betreiber informiert Sie, dass er </w:t>
      </w:r>
      <w:r w:rsidR="00C82740" w:rsidRPr="001166D1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Ihre </w:t>
      </w:r>
      <w:r w:rsidR="00C82740" w:rsidRPr="00C8274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personenbezogenen Daten</w:t>
      </w:r>
      <w:r w:rsidR="001166D1" w:rsidRPr="001166D1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, die Ihren </w:t>
      </w:r>
      <w:r w:rsidR="001166D1" w:rsidRPr="001166D1">
        <w:rPr>
          <w:rFonts w:ascii="Verdana" w:eastAsia="Times New Roman" w:hAnsi="Verdana" w:cs="Times New Roman"/>
          <w:b/>
          <w:color w:val="000000"/>
          <w:sz w:val="21"/>
          <w:szCs w:val="21"/>
          <w:shd w:val="clear" w:color="auto" w:fill="FAFAFA"/>
          <w:lang w:val="de-DE" w:eastAsia="sk-SK"/>
        </w:rPr>
        <w:t>Vornamen, Nachnamen, Arbeitgeber, E-Mail und Telefon</w:t>
      </w:r>
      <w:r w:rsidR="001166D1" w:rsidRPr="001166D1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 enthalten, für die Erbringung von Dienstleistungen und das Versenden entsprechender E-Mails verarbeitet.</w:t>
      </w:r>
    </w:p>
    <w:p w:rsidR="00AD33E9" w:rsidRPr="007050B0" w:rsidRDefault="00AD33E9" w:rsidP="00BB1F0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</w:pPr>
    </w:p>
    <w:p w:rsidR="00E92A3D" w:rsidRPr="007050B0" w:rsidRDefault="00A76D0A" w:rsidP="00BB1F0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</w:pPr>
      <w:r w:rsidRPr="00A76D0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Die Verarbeitung Ihrer </w:t>
      </w:r>
      <w:r w:rsidR="00C82740" w:rsidRPr="00C8274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personenbezogenen </w:t>
      </w:r>
      <w:r w:rsidRPr="00A76D0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Daten unterliegt Ihrer Zustimmung.</w:t>
      </w:r>
      <w:r w:rsidR="00BB1F0C" w:rsidRPr="007050B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br/>
      </w:r>
      <w:r w:rsidR="00BB1F0C" w:rsidRPr="007050B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br/>
      </w:r>
      <w:r w:rsidR="003B3CB9" w:rsidRPr="003B3CB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Wir haben Ihre </w:t>
      </w:r>
      <w:r w:rsidR="00C82740" w:rsidRPr="00C8274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personenbezogenen </w:t>
      </w:r>
      <w:r w:rsidR="003B3CB9" w:rsidRPr="003B3CB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Daten direkt von Ihnen über das Registrierungsformular auf unserer Webs</w:t>
      </w:r>
      <w:r w:rsidR="00441D9C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e</w:t>
      </w:r>
      <w:r w:rsidR="003B3CB9" w:rsidRPr="003B3CB9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ite oder über unseren Handelsvertreter erhalten.</w:t>
      </w:r>
      <w:r w:rsidR="00BB1F0C" w:rsidRPr="007050B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br/>
      </w:r>
      <w:r w:rsidR="00BB1F0C" w:rsidRPr="007050B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br/>
      </w:r>
      <w:r w:rsidR="00887ECD" w:rsidRPr="00887ECD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Die erhaltenen </w:t>
      </w:r>
      <w:r w:rsidR="00C82740" w:rsidRPr="00C8274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personenbezogenen </w:t>
      </w:r>
      <w:r w:rsidR="00887ECD" w:rsidRPr="00887ECD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Daten unterliegen keinem Profilierung oder automatisierten Entscheidungsfindung und wir stellen sie nicht an Dritte zur Verfügung.</w:t>
      </w:r>
      <w:r w:rsidR="00BB1F0C" w:rsidRPr="007050B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br/>
      </w:r>
      <w:r w:rsidR="00BB1F0C" w:rsidRPr="007050B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br/>
      </w:r>
      <w:r w:rsidR="007F779A" w:rsidRPr="007F77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Der Betreiber beabsichtigt nicht, </w:t>
      </w:r>
      <w:r w:rsidR="00C82740" w:rsidRPr="00C8274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personenbezogenen </w:t>
      </w:r>
      <w:r w:rsidR="007F779A" w:rsidRPr="007F779A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Daten in ein Drittland zu übertragen oder sie internationalen Organisationen zur Verfügung zu stellen.</w:t>
      </w:r>
    </w:p>
    <w:p w:rsidR="00E92A3D" w:rsidRPr="007050B0" w:rsidRDefault="00E92A3D" w:rsidP="00BB1F0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</w:pPr>
    </w:p>
    <w:p w:rsidR="00BB1F0C" w:rsidRPr="007050B0" w:rsidRDefault="00DF2A0F" w:rsidP="00BB1F0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</w:pPr>
      <w:r w:rsidRPr="00DF2A0F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Die Bereitstellung </w:t>
      </w:r>
      <w:r w:rsidR="00C82740" w:rsidRPr="00C8274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personenbezogen</w:t>
      </w:r>
      <w:r w:rsidRPr="00DF2A0F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er Daten sowie die Zustimmung zu deren Verarbeitung sind freiwillig.</w:t>
      </w:r>
      <w:r w:rsidR="00BB1F0C" w:rsidRPr="007050B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 </w:t>
      </w:r>
      <w:r w:rsidR="00515578" w:rsidRPr="00515578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Sie können Ihre Zustimmung jederzeit widerrufen, indem Sie einen schriftlichen Widerruf der Zustimmung an die Adresse des Betreibers senden.</w:t>
      </w:r>
      <w:r w:rsidR="000D35B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 </w:t>
      </w:r>
      <w:r w:rsidR="00421C20" w:rsidRPr="00421C2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Der Widerruf der Zustimmung ist am Tag der Zustellung wirksam.</w:t>
      </w:r>
      <w:r w:rsidR="00BB1F0C" w:rsidRPr="007050B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br/>
      </w:r>
      <w:r w:rsidR="00BB1F0C" w:rsidRPr="007050B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br/>
      </w:r>
      <w:r w:rsidR="00077315" w:rsidRPr="0007731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Im Zusammenhang mit der Verarbeitung Ihrer </w:t>
      </w:r>
      <w:r w:rsidR="00C82740" w:rsidRPr="00C8274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personenbezogenen </w:t>
      </w:r>
      <w:r w:rsidR="00077315" w:rsidRPr="0007731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Daten haben Sie </w:t>
      </w:r>
      <w:r w:rsidR="00D02BB1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die </w:t>
      </w:r>
      <w:r w:rsidR="00077315" w:rsidRPr="0007731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folgende Rechte:</w:t>
      </w:r>
    </w:p>
    <w:p w:rsidR="00BB1F0C" w:rsidRPr="007050B0" w:rsidRDefault="008619F8" w:rsidP="006C212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</w:pPr>
      <w:r w:rsidRPr="008619F8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AFAFA"/>
          <w:lang w:val="de-DE" w:eastAsia="sk-SK"/>
        </w:rPr>
        <w:t>Das Recht auf klare, transparente und verständliche Informationen</w:t>
      </w:r>
      <w:r w:rsidRPr="008619F8">
        <w:rPr>
          <w:rFonts w:ascii="Verdana" w:eastAsia="Times New Roman" w:hAnsi="Verdana" w:cs="Times New Roman"/>
          <w:bCs/>
          <w:color w:val="000000"/>
          <w:sz w:val="21"/>
          <w:szCs w:val="21"/>
          <w:shd w:val="clear" w:color="auto" w:fill="FAFAFA"/>
          <w:lang w:val="de-DE" w:eastAsia="sk-SK"/>
        </w:rPr>
        <w:t xml:space="preserve"> darüber, wie wir Ihre </w:t>
      </w:r>
      <w:r w:rsidR="00C82740" w:rsidRPr="00C8274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personenbezogenen </w:t>
      </w:r>
      <w:r w:rsidRPr="008619F8">
        <w:rPr>
          <w:rFonts w:ascii="Verdana" w:eastAsia="Times New Roman" w:hAnsi="Verdana" w:cs="Times New Roman"/>
          <w:bCs/>
          <w:color w:val="000000"/>
          <w:sz w:val="21"/>
          <w:szCs w:val="21"/>
          <w:shd w:val="clear" w:color="auto" w:fill="FAFAFA"/>
          <w:lang w:val="de-DE" w:eastAsia="sk-SK"/>
        </w:rPr>
        <w:t xml:space="preserve">Daten verwenden und welche Rechte Sie haben </w:t>
      </w:r>
      <w:r w:rsidR="00BB1F0C" w:rsidRPr="007050B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(</w:t>
      </w:r>
      <w:r w:rsidR="006C2127" w:rsidRPr="006C2127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auch dieses Dokument dient dafür</w:t>
      </w:r>
      <w:r w:rsidR="00BB1F0C" w:rsidRPr="007050B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)</w:t>
      </w:r>
      <w:r w:rsidR="00E92A3D" w:rsidRPr="007050B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.</w:t>
      </w:r>
    </w:p>
    <w:p w:rsidR="00BB1F0C" w:rsidRPr="00E72490" w:rsidRDefault="004A2CE5" w:rsidP="004A2C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</w:pPr>
      <w:r w:rsidRPr="00E72490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AFAFA"/>
          <w:lang w:val="de-DE" w:eastAsia="sk-SK"/>
        </w:rPr>
        <w:t xml:space="preserve">Das Recht auf Zugang </w:t>
      </w:r>
      <w:r w:rsidRPr="00C82740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AFAFA"/>
          <w:lang w:val="de-DE" w:eastAsia="sk-SK"/>
        </w:rPr>
        <w:t xml:space="preserve">zu </w:t>
      </w:r>
      <w:r w:rsidR="00C82740" w:rsidRPr="00C82740">
        <w:rPr>
          <w:rFonts w:ascii="Verdana" w:eastAsia="Times New Roman" w:hAnsi="Verdana" w:cs="Times New Roman"/>
          <w:b/>
          <w:color w:val="000000"/>
          <w:sz w:val="21"/>
          <w:szCs w:val="21"/>
          <w:shd w:val="clear" w:color="auto" w:fill="FAFAFA"/>
          <w:lang w:val="de-DE" w:eastAsia="sk-SK"/>
        </w:rPr>
        <w:t xml:space="preserve">personenbezogenen </w:t>
      </w:r>
      <w:r w:rsidRPr="00C82740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AFAFA"/>
          <w:lang w:val="de-DE" w:eastAsia="sk-SK"/>
        </w:rPr>
        <w:t>Daten</w:t>
      </w:r>
      <w:r w:rsidRPr="00E72490">
        <w:rPr>
          <w:rFonts w:ascii="Verdana" w:eastAsia="Times New Roman" w:hAnsi="Verdana" w:cs="Times New Roman"/>
          <w:bCs/>
          <w:color w:val="000000"/>
          <w:sz w:val="21"/>
          <w:szCs w:val="21"/>
          <w:shd w:val="clear" w:color="auto" w:fill="FAFAFA"/>
          <w:lang w:val="de-DE" w:eastAsia="sk-SK"/>
        </w:rPr>
        <w:t xml:space="preserve"> und auf </w:t>
      </w:r>
      <w:r w:rsidR="00E72490">
        <w:rPr>
          <w:rFonts w:ascii="Verdana" w:eastAsia="Times New Roman" w:hAnsi="Verdana" w:cs="Times New Roman"/>
          <w:bCs/>
          <w:color w:val="000000"/>
          <w:sz w:val="21"/>
          <w:szCs w:val="21"/>
          <w:shd w:val="clear" w:color="auto" w:fill="FAFAFA"/>
          <w:lang w:val="de-DE" w:eastAsia="sk-SK"/>
        </w:rPr>
        <w:t xml:space="preserve">die </w:t>
      </w:r>
      <w:r w:rsidRPr="00E72490">
        <w:rPr>
          <w:rFonts w:ascii="Verdana" w:eastAsia="Times New Roman" w:hAnsi="Verdana" w:cs="Times New Roman"/>
          <w:bCs/>
          <w:color w:val="000000"/>
          <w:sz w:val="21"/>
          <w:szCs w:val="21"/>
          <w:shd w:val="clear" w:color="auto" w:fill="FAFAFA"/>
          <w:lang w:val="de-DE" w:eastAsia="sk-SK"/>
        </w:rPr>
        <w:t>Bereitstellung weiterer Informationen über ihre Verarbeitung im Centrum vzdelávania - IMS,</w:t>
      </w:r>
      <w:r w:rsidR="00E72490">
        <w:rPr>
          <w:rFonts w:ascii="Verdana" w:eastAsia="Times New Roman" w:hAnsi="Verdana" w:cs="Times New Roman"/>
          <w:bCs/>
          <w:color w:val="000000"/>
          <w:sz w:val="21"/>
          <w:szCs w:val="21"/>
          <w:shd w:val="clear" w:color="auto" w:fill="FAFAFA"/>
          <w:lang w:val="de-DE" w:eastAsia="sk-SK"/>
        </w:rPr>
        <w:t> </w:t>
      </w:r>
      <w:r w:rsidRPr="00E72490">
        <w:rPr>
          <w:rFonts w:ascii="Verdana" w:eastAsia="Times New Roman" w:hAnsi="Verdana" w:cs="Times New Roman"/>
          <w:bCs/>
          <w:color w:val="000000"/>
          <w:sz w:val="21"/>
          <w:szCs w:val="21"/>
          <w:shd w:val="clear" w:color="auto" w:fill="FAFAFA"/>
          <w:lang w:val="de-DE" w:eastAsia="sk-SK"/>
        </w:rPr>
        <w:t>s.r.o.</w:t>
      </w:r>
    </w:p>
    <w:p w:rsidR="00BB1F0C" w:rsidRPr="00B63866" w:rsidRDefault="00B63866" w:rsidP="00B638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</w:pPr>
      <w:r w:rsidRPr="00B63866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AFAFA"/>
          <w:lang w:val="de-DE" w:eastAsia="sk-SK"/>
        </w:rPr>
        <w:t>Das Recht auf Korrektur</w:t>
      </w:r>
      <w:r w:rsidRPr="00B63866">
        <w:rPr>
          <w:rFonts w:ascii="Verdana" w:eastAsia="Times New Roman" w:hAnsi="Verdana" w:cs="Times New Roman"/>
          <w:bCs/>
          <w:color w:val="000000"/>
          <w:sz w:val="21"/>
          <w:szCs w:val="21"/>
          <w:shd w:val="clear" w:color="auto" w:fill="FAFAFA"/>
          <w:lang w:val="de-DE" w:eastAsia="sk-SK"/>
        </w:rPr>
        <w:t xml:space="preserve"> von ungenauen oder unvollständigen </w:t>
      </w:r>
      <w:r w:rsidR="00341984" w:rsidRPr="00C8274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personenbezogenen </w:t>
      </w:r>
      <w:r w:rsidRPr="00B63866">
        <w:rPr>
          <w:rFonts w:ascii="Verdana" w:eastAsia="Times New Roman" w:hAnsi="Verdana" w:cs="Times New Roman"/>
          <w:bCs/>
          <w:color w:val="000000"/>
          <w:sz w:val="21"/>
          <w:szCs w:val="21"/>
          <w:shd w:val="clear" w:color="auto" w:fill="FAFAFA"/>
          <w:lang w:val="de-DE" w:eastAsia="sk-SK"/>
        </w:rPr>
        <w:t>Daten.</w:t>
      </w:r>
    </w:p>
    <w:p w:rsidR="00BB1F0C" w:rsidRPr="007050B0" w:rsidRDefault="00F96BFC" w:rsidP="00D73A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</w:pPr>
      <w:r w:rsidRPr="00F96BFC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AFAFA"/>
          <w:lang w:val="de-DE" w:eastAsia="sk-SK"/>
        </w:rPr>
        <w:t>Das Recht auf Löschung</w:t>
      </w:r>
      <w:r w:rsidRPr="00F96BFC">
        <w:rPr>
          <w:rFonts w:ascii="Verdana" w:eastAsia="Times New Roman" w:hAnsi="Verdana" w:cs="Times New Roman"/>
          <w:bCs/>
          <w:color w:val="000000"/>
          <w:sz w:val="21"/>
          <w:szCs w:val="21"/>
          <w:shd w:val="clear" w:color="auto" w:fill="FAFAFA"/>
          <w:lang w:val="de-DE" w:eastAsia="sk-SK"/>
        </w:rPr>
        <w:t xml:space="preserve"> Ihrer </w:t>
      </w:r>
      <w:r w:rsidR="00341984" w:rsidRPr="00C8274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personenbezogenen </w:t>
      </w:r>
      <w:r w:rsidRPr="00F96BFC">
        <w:rPr>
          <w:rFonts w:ascii="Verdana" w:eastAsia="Times New Roman" w:hAnsi="Verdana" w:cs="Times New Roman"/>
          <w:bCs/>
          <w:color w:val="000000"/>
          <w:sz w:val="21"/>
          <w:szCs w:val="21"/>
          <w:shd w:val="clear" w:color="auto" w:fill="FAFAFA"/>
          <w:lang w:val="de-DE" w:eastAsia="sk-SK"/>
        </w:rPr>
        <w:t>Daten</w:t>
      </w:r>
      <w:r w:rsidRPr="00F96BFC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AFAFA"/>
          <w:lang w:val="de-DE" w:eastAsia="sk-SK"/>
        </w:rPr>
        <w:t xml:space="preserve"> </w:t>
      </w:r>
      <w:r w:rsidR="00785FA4" w:rsidRPr="007050B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(</w:t>
      </w:r>
      <w:r w:rsidR="00D73A31" w:rsidRPr="00D73A31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so genanntes Recht "vergessen zu werden"</w:t>
      </w:r>
      <w:r w:rsidR="00785FA4" w:rsidRPr="007050B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)</w:t>
      </w:r>
      <w:r w:rsidR="00E92A3D" w:rsidRPr="007050B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.</w:t>
      </w:r>
    </w:p>
    <w:p w:rsidR="00BB1F0C" w:rsidRPr="007050B0" w:rsidRDefault="00AF158A" w:rsidP="00AF15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</w:pPr>
      <w:r w:rsidRPr="00AF158A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AFAFA"/>
          <w:lang w:val="de-DE" w:eastAsia="sk-SK"/>
        </w:rPr>
        <w:t>Das Recht auf Beschwerde</w:t>
      </w:r>
      <w:r w:rsidRPr="00AF158A">
        <w:rPr>
          <w:rFonts w:ascii="Verdana" w:eastAsia="Times New Roman" w:hAnsi="Verdana" w:cs="Times New Roman"/>
          <w:bCs/>
          <w:color w:val="000000"/>
          <w:sz w:val="21"/>
          <w:szCs w:val="21"/>
          <w:shd w:val="clear" w:color="auto" w:fill="FAFAFA"/>
          <w:lang w:val="de-DE" w:eastAsia="sk-SK"/>
        </w:rPr>
        <w:t xml:space="preserve"> beim Amt für den Schutz </w:t>
      </w:r>
      <w:r w:rsidR="00341984" w:rsidRPr="00C8274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personenbezogen</w:t>
      </w:r>
      <w:r w:rsidRPr="00AF158A">
        <w:rPr>
          <w:rFonts w:ascii="Verdana" w:eastAsia="Times New Roman" w:hAnsi="Verdana" w:cs="Times New Roman"/>
          <w:bCs/>
          <w:color w:val="000000"/>
          <w:sz w:val="21"/>
          <w:szCs w:val="21"/>
          <w:shd w:val="clear" w:color="auto" w:fill="FAFAFA"/>
          <w:lang w:val="de-DE" w:eastAsia="sk-SK"/>
        </w:rPr>
        <w:t>er Daten der Slowakischen Republik</w:t>
      </w:r>
      <w:r w:rsidR="00BB1F0C" w:rsidRPr="007050B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, Hraničná 12,</w:t>
      </w:r>
      <w:r w:rsidR="00A6016E" w:rsidRPr="007050B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 </w:t>
      </w:r>
      <w:r w:rsidR="00BB1F0C" w:rsidRPr="007050B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820 07 Bratislava 27</w:t>
      </w:r>
      <w:r w:rsidR="00A6016E" w:rsidRPr="007050B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, </w:t>
      </w: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Slowakei, </w:t>
      </w:r>
      <w:r w:rsidR="00A6016E" w:rsidRPr="007050B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Web</w:t>
      </w: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s</w:t>
      </w:r>
      <w:r w:rsidR="006C4757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e</w:t>
      </w:r>
      <w: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ite</w:t>
      </w:r>
      <w:r w:rsidR="00A6016E" w:rsidRPr="007050B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: </w:t>
      </w:r>
      <w:r w:rsidR="00BB1F0C" w:rsidRPr="007050B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dataprotection.gov.sk.</w:t>
      </w:r>
    </w:p>
    <w:p w:rsidR="00CE2678" w:rsidRPr="007050B0" w:rsidRDefault="00BB1F0C" w:rsidP="00BB1F0C">
      <w:p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</w:pPr>
      <w:r w:rsidRPr="007050B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br/>
      </w:r>
      <w:r w:rsidR="003D67F0" w:rsidRPr="003D67F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Als </w:t>
      </w:r>
      <w:r w:rsidR="00AF5EAF" w:rsidRPr="00AF5EAF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das betroffene Person </w:t>
      </w:r>
      <w:r w:rsidR="003D67F0" w:rsidRPr="003D67F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erklären Sie, dass die angegebenen </w:t>
      </w:r>
      <w:r w:rsidR="00341984" w:rsidRPr="00341984">
        <w:rPr>
          <w:rFonts w:ascii="Verdana" w:eastAsia="Times New Roman" w:hAnsi="Verdana" w:cs="Times New Roman"/>
          <w:b/>
          <w:color w:val="000000"/>
          <w:sz w:val="21"/>
          <w:szCs w:val="21"/>
          <w:shd w:val="clear" w:color="auto" w:fill="FAFAFA"/>
          <w:lang w:val="de-DE" w:eastAsia="sk-SK"/>
        </w:rPr>
        <w:t>personenbezogenen</w:t>
      </w:r>
      <w:r w:rsidR="00341984" w:rsidRPr="00C8274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 xml:space="preserve"> </w:t>
      </w:r>
      <w:r w:rsidR="003D67F0" w:rsidRPr="00493720">
        <w:rPr>
          <w:rFonts w:ascii="Verdana" w:eastAsia="Times New Roman" w:hAnsi="Verdana" w:cs="Times New Roman"/>
          <w:b/>
          <w:color w:val="000000"/>
          <w:sz w:val="21"/>
          <w:szCs w:val="21"/>
          <w:shd w:val="clear" w:color="auto" w:fill="FAFAFA"/>
          <w:lang w:val="de-DE" w:eastAsia="sk-SK"/>
        </w:rPr>
        <w:t>Daten wahrheitsgemäß, aktuell und freiwillig gestellt wurden</w:t>
      </w:r>
      <w:r w:rsidR="003D67F0" w:rsidRPr="003D67F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val="de-DE" w:eastAsia="sk-SK"/>
        </w:rPr>
        <w:t>.</w:t>
      </w:r>
    </w:p>
    <w:p w:rsidR="00A6016E" w:rsidRPr="007050B0" w:rsidRDefault="00A6016E" w:rsidP="00BB1F0C">
      <w:pPr>
        <w:rPr>
          <w:lang w:val="de-DE"/>
        </w:rPr>
      </w:pPr>
    </w:p>
    <w:sectPr w:rsidR="00A6016E" w:rsidRPr="0070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33F44"/>
    <w:multiLevelType w:val="multilevel"/>
    <w:tmpl w:val="95C4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0C"/>
    <w:rsid w:val="00001005"/>
    <w:rsid w:val="00077315"/>
    <w:rsid w:val="00084271"/>
    <w:rsid w:val="000D35B5"/>
    <w:rsid w:val="001166D1"/>
    <w:rsid w:val="00195A0E"/>
    <w:rsid w:val="002D5AE9"/>
    <w:rsid w:val="00341984"/>
    <w:rsid w:val="003A397B"/>
    <w:rsid w:val="003B3CB9"/>
    <w:rsid w:val="003D67F0"/>
    <w:rsid w:val="0041212B"/>
    <w:rsid w:val="00421C20"/>
    <w:rsid w:val="00441D9C"/>
    <w:rsid w:val="00455285"/>
    <w:rsid w:val="00493720"/>
    <w:rsid w:val="004A2CE5"/>
    <w:rsid w:val="004D545E"/>
    <w:rsid w:val="00515578"/>
    <w:rsid w:val="0059608A"/>
    <w:rsid w:val="005A4A86"/>
    <w:rsid w:val="00617E13"/>
    <w:rsid w:val="00652E4F"/>
    <w:rsid w:val="00692AE4"/>
    <w:rsid w:val="006C2127"/>
    <w:rsid w:val="006C41FA"/>
    <w:rsid w:val="006C4757"/>
    <w:rsid w:val="007050B0"/>
    <w:rsid w:val="00785FA4"/>
    <w:rsid w:val="007F779A"/>
    <w:rsid w:val="008619F8"/>
    <w:rsid w:val="00887ECD"/>
    <w:rsid w:val="008932E9"/>
    <w:rsid w:val="00A6016E"/>
    <w:rsid w:val="00A76D0A"/>
    <w:rsid w:val="00AD33E9"/>
    <w:rsid w:val="00AF158A"/>
    <w:rsid w:val="00AF5EAF"/>
    <w:rsid w:val="00B63866"/>
    <w:rsid w:val="00B7582F"/>
    <w:rsid w:val="00BB1F0C"/>
    <w:rsid w:val="00C56D98"/>
    <w:rsid w:val="00C73FA6"/>
    <w:rsid w:val="00C82740"/>
    <w:rsid w:val="00CE2678"/>
    <w:rsid w:val="00D02BB1"/>
    <w:rsid w:val="00D03B17"/>
    <w:rsid w:val="00D73A31"/>
    <w:rsid w:val="00DF2A0F"/>
    <w:rsid w:val="00E00413"/>
    <w:rsid w:val="00E72490"/>
    <w:rsid w:val="00E92A3D"/>
    <w:rsid w:val="00F9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3F809-ED61-44FF-9EFE-6827D439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Jánošík</dc:creator>
  <cp:keywords/>
  <dc:description/>
  <cp:lastModifiedBy>Róbert Jánošík</cp:lastModifiedBy>
  <cp:revision>37</cp:revision>
  <dcterms:created xsi:type="dcterms:W3CDTF">2018-06-15T17:56:00Z</dcterms:created>
  <dcterms:modified xsi:type="dcterms:W3CDTF">2019-02-18T21:37:00Z</dcterms:modified>
</cp:coreProperties>
</file>